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8792" w14:textId="38143A28" w:rsidR="00EE0D5D" w:rsidRPr="002C168D" w:rsidRDefault="00FD625F" w:rsidP="002C168D">
      <w:pPr>
        <w:pStyle w:val="Heading1"/>
        <w:spacing w:after="0" w:afterAutospacing="0"/>
        <w:jc w:val="center"/>
        <w:rPr>
          <w:rFonts w:ascii="Arial" w:hAnsi="Arial" w:cs="Arial"/>
          <w:sz w:val="40"/>
        </w:rPr>
      </w:pPr>
      <w:r w:rsidRPr="002C168D">
        <w:rPr>
          <w:rFonts w:ascii="Arial" w:hAnsi="Arial" w:cs="Arial"/>
          <w:sz w:val="40"/>
        </w:rPr>
        <w:t>Troop 727</w:t>
      </w:r>
      <w:r w:rsidR="00245796">
        <w:rPr>
          <w:rFonts w:ascii="Arial" w:hAnsi="Arial" w:cs="Arial"/>
          <w:sz w:val="40"/>
        </w:rPr>
        <w:t>2</w:t>
      </w:r>
      <w:r w:rsidR="00EE0D5D" w:rsidRPr="002C168D">
        <w:rPr>
          <w:rFonts w:ascii="Arial" w:hAnsi="Arial" w:cs="Arial"/>
          <w:sz w:val="40"/>
        </w:rPr>
        <w:t xml:space="preserve"> </w:t>
      </w:r>
      <w:r w:rsidR="001C7C96" w:rsidRPr="002C168D">
        <w:rPr>
          <w:rFonts w:ascii="Arial" w:hAnsi="Arial" w:cs="Arial"/>
          <w:sz w:val="40"/>
        </w:rPr>
        <w:t>Merit Badge Request Process</w:t>
      </w:r>
    </w:p>
    <w:p w14:paraId="17A1EB58" w14:textId="77777777" w:rsidR="00EE0D5D" w:rsidRPr="001C7C96" w:rsidRDefault="00F548FE" w:rsidP="002C168D">
      <w:pPr>
        <w:pStyle w:val="NormalWeb"/>
        <w:spacing w:before="0" w:beforeAutospacing="0" w:after="0" w:afterAutospacing="0"/>
        <w:jc w:val="center"/>
        <w:rPr>
          <w:rFonts w:ascii="Arial" w:hAnsi="Arial" w:cs="Arial"/>
          <w:sz w:val="22"/>
        </w:rPr>
      </w:pPr>
      <w:r>
        <w:rPr>
          <w:rFonts w:ascii="Arial" w:hAnsi="Arial" w:cs="Arial"/>
          <w:noProof/>
          <w:sz w:val="22"/>
        </w:rPr>
        <w:drawing>
          <wp:inline distT="0" distB="0" distL="0" distR="0" wp14:anchorId="0324BEE9" wp14:editId="33BCB3B5">
            <wp:extent cx="5716270" cy="98425"/>
            <wp:effectExtent l="0" t="0" r="0" b="0"/>
            <wp:docPr id="1" name="Picture 1" descr="expho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hor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270" cy="98425"/>
                    </a:xfrm>
                    <a:prstGeom prst="rect">
                      <a:avLst/>
                    </a:prstGeom>
                    <a:noFill/>
                    <a:ln>
                      <a:noFill/>
                    </a:ln>
                  </pic:spPr>
                </pic:pic>
              </a:graphicData>
            </a:graphic>
          </wp:inline>
        </w:drawing>
      </w:r>
    </w:p>
    <w:p w14:paraId="3C58B8BD" w14:textId="7B07E173" w:rsidR="00EE0D5D" w:rsidRPr="00245796" w:rsidRDefault="00EE0D5D" w:rsidP="00EE0D5D">
      <w:pPr>
        <w:pStyle w:val="NormalWeb"/>
        <w:rPr>
          <w:rFonts w:ascii="Arial" w:hAnsi="Arial" w:cs="Arial"/>
          <w:sz w:val="21"/>
          <w:szCs w:val="21"/>
        </w:rPr>
      </w:pPr>
      <w:r w:rsidRPr="00245796">
        <w:rPr>
          <w:rFonts w:ascii="Arial" w:hAnsi="Arial" w:cs="Arial"/>
          <w:sz w:val="21"/>
          <w:szCs w:val="21"/>
        </w:rPr>
        <w:t xml:space="preserve">You can learn about sports, crafts, science, trades, business, and future careers as you earn these merit badges. There are more than 100 merit badges. Any Scout may earn any merit badge at any time. You don't need to have had rank advancement to be eligible. </w:t>
      </w:r>
    </w:p>
    <w:p w14:paraId="32B3F045" w14:textId="77777777" w:rsidR="00EE0D5D" w:rsidRPr="00245796" w:rsidRDefault="00EE0D5D" w:rsidP="00EE0D5D">
      <w:pPr>
        <w:pStyle w:val="NormalWeb"/>
        <w:rPr>
          <w:rFonts w:ascii="Arial" w:hAnsi="Arial" w:cs="Arial"/>
          <w:sz w:val="21"/>
          <w:szCs w:val="21"/>
        </w:rPr>
      </w:pPr>
      <w:r w:rsidRPr="00245796">
        <w:rPr>
          <w:rFonts w:ascii="Arial" w:hAnsi="Arial" w:cs="Arial"/>
          <w:b/>
          <w:bCs/>
          <w:sz w:val="21"/>
          <w:szCs w:val="21"/>
        </w:rPr>
        <w:t>Pick a Subject.</w:t>
      </w:r>
      <w:r w:rsidRPr="00245796">
        <w:rPr>
          <w:rFonts w:ascii="Arial" w:hAnsi="Arial" w:cs="Arial"/>
          <w:sz w:val="21"/>
          <w:szCs w:val="21"/>
        </w:rPr>
        <w:t xml:space="preserve"> </w:t>
      </w:r>
      <w:r w:rsidR="00802346" w:rsidRPr="00245796">
        <w:rPr>
          <w:rFonts w:ascii="Arial" w:hAnsi="Arial" w:cs="Arial"/>
          <w:sz w:val="21"/>
          <w:szCs w:val="21"/>
        </w:rPr>
        <w:t xml:space="preserve">Read the requirements of the merit badges you think might interest you. Pick one to earn. </w:t>
      </w:r>
      <w:r w:rsidRPr="00245796">
        <w:rPr>
          <w:rFonts w:ascii="Arial" w:hAnsi="Arial" w:cs="Arial"/>
          <w:sz w:val="21"/>
          <w:szCs w:val="21"/>
        </w:rPr>
        <w:t xml:space="preserve">Talk to your Scoutmaster about your interests. Your </w:t>
      </w:r>
      <w:r w:rsidR="001C7C96" w:rsidRPr="00245796">
        <w:rPr>
          <w:rFonts w:ascii="Arial" w:hAnsi="Arial" w:cs="Arial"/>
          <w:sz w:val="21"/>
          <w:szCs w:val="21"/>
        </w:rPr>
        <w:t>Advancement Chair</w:t>
      </w:r>
      <w:r w:rsidRPr="00245796">
        <w:rPr>
          <w:rFonts w:ascii="Arial" w:hAnsi="Arial" w:cs="Arial"/>
          <w:sz w:val="21"/>
          <w:szCs w:val="21"/>
        </w:rPr>
        <w:t xml:space="preserve"> will give you the name of a person from a list of counselors. These counselors have special knowledge in their merit badge subjects and are interested in helping you. </w:t>
      </w:r>
    </w:p>
    <w:p w14:paraId="3C155717" w14:textId="77777777" w:rsidR="00EE0D5D" w:rsidRPr="00245796" w:rsidRDefault="00EE0D5D" w:rsidP="00EE0D5D">
      <w:pPr>
        <w:pStyle w:val="NormalWeb"/>
        <w:rPr>
          <w:rFonts w:ascii="Arial" w:hAnsi="Arial" w:cs="Arial"/>
          <w:sz w:val="21"/>
          <w:szCs w:val="21"/>
        </w:rPr>
      </w:pPr>
      <w:r w:rsidRPr="00245796">
        <w:rPr>
          <w:rFonts w:ascii="Arial" w:hAnsi="Arial" w:cs="Arial"/>
          <w:b/>
          <w:bCs/>
          <w:sz w:val="21"/>
          <w:szCs w:val="21"/>
        </w:rPr>
        <w:t>Scout Buddy System.</w:t>
      </w:r>
      <w:r w:rsidRPr="00245796">
        <w:rPr>
          <w:rFonts w:ascii="Arial" w:hAnsi="Arial" w:cs="Arial"/>
          <w:sz w:val="21"/>
          <w:szCs w:val="21"/>
        </w:rPr>
        <w:t xml:space="preserve"> </w:t>
      </w:r>
      <w:r w:rsidRPr="00245796">
        <w:rPr>
          <w:rFonts w:ascii="Arial" w:hAnsi="Arial" w:cs="Arial"/>
          <w:i/>
          <w:iCs/>
          <w:sz w:val="21"/>
          <w:szCs w:val="21"/>
        </w:rPr>
        <w:t>You must have another person with you at each meeting with the merit badge counselor.</w:t>
      </w:r>
      <w:r w:rsidRPr="00245796">
        <w:rPr>
          <w:rFonts w:ascii="Arial" w:hAnsi="Arial" w:cs="Arial"/>
          <w:sz w:val="21"/>
          <w:szCs w:val="21"/>
        </w:rPr>
        <w:t xml:space="preserve"> This person can be another Scout, your parents or guardian, a brother or sister, a relative, or a friend. </w:t>
      </w:r>
    </w:p>
    <w:p w14:paraId="19BAE6E6" w14:textId="77777777" w:rsidR="00EE0D5D" w:rsidRPr="00245796" w:rsidRDefault="00EE0D5D" w:rsidP="00EE0D5D">
      <w:pPr>
        <w:pStyle w:val="NormalWeb"/>
        <w:rPr>
          <w:rFonts w:ascii="Arial" w:hAnsi="Arial" w:cs="Arial"/>
          <w:sz w:val="21"/>
          <w:szCs w:val="21"/>
        </w:rPr>
      </w:pPr>
      <w:r w:rsidRPr="00245796">
        <w:rPr>
          <w:rFonts w:ascii="Arial" w:hAnsi="Arial" w:cs="Arial"/>
          <w:b/>
          <w:bCs/>
          <w:sz w:val="21"/>
          <w:szCs w:val="21"/>
        </w:rPr>
        <w:t>Call the Counselor.</w:t>
      </w:r>
      <w:r w:rsidRPr="00245796">
        <w:rPr>
          <w:rFonts w:ascii="Arial" w:hAnsi="Arial" w:cs="Arial"/>
          <w:sz w:val="21"/>
          <w:szCs w:val="21"/>
        </w:rPr>
        <w:t xml:space="preserve"> </w:t>
      </w:r>
      <w:r w:rsidR="00FD625F" w:rsidRPr="00245796">
        <w:rPr>
          <w:rFonts w:ascii="Arial" w:hAnsi="Arial" w:cs="Arial"/>
          <w:sz w:val="21"/>
          <w:szCs w:val="21"/>
        </w:rPr>
        <w:t xml:space="preserve">After speaking with the Scoutmaster about your merit badge choice, obtain a Blue </w:t>
      </w:r>
      <w:r w:rsidR="00B70D9F" w:rsidRPr="00245796">
        <w:rPr>
          <w:rFonts w:ascii="Arial" w:hAnsi="Arial" w:cs="Arial"/>
          <w:sz w:val="21"/>
          <w:szCs w:val="21"/>
        </w:rPr>
        <w:t>Card from the Advancement Chair.  The “Application for Merit Badge” will already be signed by the Scoutmaster</w:t>
      </w:r>
      <w:r w:rsidRPr="00245796">
        <w:rPr>
          <w:rFonts w:ascii="Arial" w:hAnsi="Arial" w:cs="Arial"/>
          <w:sz w:val="21"/>
          <w:szCs w:val="21"/>
        </w:rPr>
        <w:t>.</w:t>
      </w:r>
      <w:r w:rsidR="00B70D9F" w:rsidRPr="00245796">
        <w:rPr>
          <w:rFonts w:ascii="Arial" w:hAnsi="Arial" w:cs="Arial"/>
          <w:sz w:val="21"/>
          <w:szCs w:val="21"/>
        </w:rPr>
        <w:t xml:space="preserve"> </w:t>
      </w:r>
      <w:r w:rsidRPr="00245796">
        <w:rPr>
          <w:rFonts w:ascii="Arial" w:hAnsi="Arial" w:cs="Arial"/>
          <w:sz w:val="21"/>
          <w:szCs w:val="21"/>
        </w:rPr>
        <w:t xml:space="preserve"> Get in touch with the merit badge counselor and tell him or her that you want to earn the merit badge. The counselor may ask you to come and see him so he can explain what he expects and start helping you meet the requirements. </w:t>
      </w:r>
    </w:p>
    <w:p w14:paraId="3238BB5B" w14:textId="7860FF92" w:rsidR="00EE0D5D" w:rsidRPr="00245796" w:rsidRDefault="00EE0D5D" w:rsidP="00EE0D5D">
      <w:pPr>
        <w:pStyle w:val="NormalWeb"/>
        <w:rPr>
          <w:rFonts w:ascii="Arial" w:hAnsi="Arial" w:cs="Arial"/>
          <w:sz w:val="21"/>
          <w:szCs w:val="21"/>
        </w:rPr>
      </w:pPr>
      <w:r w:rsidRPr="00245796">
        <w:rPr>
          <w:rFonts w:ascii="Arial" w:hAnsi="Arial" w:cs="Arial"/>
          <w:sz w:val="21"/>
          <w:szCs w:val="21"/>
        </w:rPr>
        <w:t>When you know what is expected, start to learn and do the things required. Ask your counselor to help you learn the things you need to know or do. You should read the merit badge pamphlet on the subject. Many school</w:t>
      </w:r>
      <w:r w:rsidR="00802346" w:rsidRPr="00245796">
        <w:rPr>
          <w:rFonts w:ascii="Arial" w:hAnsi="Arial" w:cs="Arial"/>
          <w:sz w:val="21"/>
          <w:szCs w:val="21"/>
        </w:rPr>
        <w:t>s</w:t>
      </w:r>
      <w:r w:rsidRPr="00245796">
        <w:rPr>
          <w:rFonts w:ascii="Arial" w:hAnsi="Arial" w:cs="Arial"/>
          <w:sz w:val="21"/>
          <w:szCs w:val="21"/>
        </w:rPr>
        <w:t xml:space="preserve"> or public libraries have them.</w:t>
      </w:r>
      <w:r w:rsidR="001C7C96" w:rsidRPr="00245796">
        <w:rPr>
          <w:rFonts w:ascii="Arial" w:hAnsi="Arial" w:cs="Arial"/>
          <w:sz w:val="21"/>
          <w:szCs w:val="21"/>
        </w:rPr>
        <w:t xml:space="preserve"> See our Troop 727</w:t>
      </w:r>
      <w:r w:rsidR="00245796" w:rsidRPr="00245796">
        <w:rPr>
          <w:rFonts w:ascii="Arial" w:hAnsi="Arial" w:cs="Arial"/>
          <w:sz w:val="21"/>
          <w:szCs w:val="21"/>
        </w:rPr>
        <w:t>2</w:t>
      </w:r>
      <w:r w:rsidR="001C7C96" w:rsidRPr="00245796">
        <w:rPr>
          <w:rFonts w:ascii="Arial" w:hAnsi="Arial" w:cs="Arial"/>
          <w:sz w:val="21"/>
          <w:szCs w:val="21"/>
        </w:rPr>
        <w:t xml:space="preserve"> Librarian for the most current Merit Badge Books.</w:t>
      </w:r>
    </w:p>
    <w:p w14:paraId="45785592" w14:textId="77777777" w:rsidR="00EE0D5D" w:rsidRPr="00245796" w:rsidRDefault="00EE0D5D" w:rsidP="00EE0D5D">
      <w:pPr>
        <w:pStyle w:val="NormalWeb"/>
        <w:rPr>
          <w:rFonts w:ascii="Arial" w:hAnsi="Arial" w:cs="Arial"/>
          <w:sz w:val="21"/>
          <w:szCs w:val="21"/>
        </w:rPr>
      </w:pPr>
      <w:r w:rsidRPr="00245796">
        <w:rPr>
          <w:rFonts w:ascii="Arial" w:hAnsi="Arial" w:cs="Arial"/>
          <w:b/>
          <w:bCs/>
          <w:sz w:val="21"/>
          <w:szCs w:val="21"/>
        </w:rPr>
        <w:t>Show Your Stuff.</w:t>
      </w:r>
      <w:r w:rsidRPr="00245796">
        <w:rPr>
          <w:rFonts w:ascii="Arial" w:hAnsi="Arial" w:cs="Arial"/>
          <w:sz w:val="21"/>
          <w:szCs w:val="21"/>
        </w:rPr>
        <w:t xml:space="preserve"> When you are ready, call the counselor again to make an appointment to meet </w:t>
      </w:r>
      <w:r w:rsidR="001C7C96" w:rsidRPr="00245796">
        <w:rPr>
          <w:rFonts w:ascii="Arial" w:hAnsi="Arial" w:cs="Arial"/>
          <w:sz w:val="21"/>
          <w:szCs w:val="21"/>
        </w:rPr>
        <w:t xml:space="preserve">and show </w:t>
      </w:r>
      <w:r w:rsidR="00802346" w:rsidRPr="00245796">
        <w:rPr>
          <w:rFonts w:ascii="Arial" w:hAnsi="Arial" w:cs="Arial"/>
          <w:sz w:val="21"/>
          <w:szCs w:val="21"/>
        </w:rPr>
        <w:t xml:space="preserve">that </w:t>
      </w:r>
      <w:r w:rsidR="001C7C96" w:rsidRPr="00245796">
        <w:rPr>
          <w:rFonts w:ascii="Arial" w:hAnsi="Arial" w:cs="Arial"/>
          <w:sz w:val="21"/>
          <w:szCs w:val="21"/>
        </w:rPr>
        <w:t xml:space="preserve">you have mastered </w:t>
      </w:r>
      <w:r w:rsidRPr="00245796">
        <w:rPr>
          <w:rFonts w:ascii="Arial" w:hAnsi="Arial" w:cs="Arial"/>
          <w:sz w:val="21"/>
          <w:szCs w:val="21"/>
        </w:rPr>
        <w:t xml:space="preserve">the requirements. When you go take along the things you have made to meet the requirements. If they are too big to move, take pictures or have an adult tell in writing what you have done. The counselor will ask you to do each requirement to make sure that you know your stuff and have done or can do the things required. </w:t>
      </w:r>
    </w:p>
    <w:p w14:paraId="34778EC4" w14:textId="77777777" w:rsidR="00EE0D5D" w:rsidRPr="00245796" w:rsidRDefault="00EE0D5D" w:rsidP="00EE0D5D">
      <w:pPr>
        <w:pStyle w:val="NormalWeb"/>
        <w:rPr>
          <w:rFonts w:ascii="Arial" w:hAnsi="Arial" w:cs="Arial"/>
          <w:sz w:val="21"/>
          <w:szCs w:val="21"/>
        </w:rPr>
      </w:pPr>
      <w:r w:rsidRPr="00245796">
        <w:rPr>
          <w:rFonts w:ascii="Arial" w:hAnsi="Arial" w:cs="Arial"/>
          <w:b/>
          <w:bCs/>
          <w:sz w:val="21"/>
          <w:szCs w:val="21"/>
        </w:rPr>
        <w:t>Get the Badge.</w:t>
      </w:r>
      <w:r w:rsidRPr="00245796">
        <w:rPr>
          <w:rFonts w:ascii="Arial" w:hAnsi="Arial" w:cs="Arial"/>
          <w:sz w:val="21"/>
          <w:szCs w:val="21"/>
        </w:rPr>
        <w:t xml:space="preserve"> When the counselor is satisfied that you have met each requirement, he or she will sign your </w:t>
      </w:r>
      <w:r w:rsidR="001C7C96" w:rsidRPr="00245796">
        <w:rPr>
          <w:rFonts w:ascii="Arial" w:hAnsi="Arial" w:cs="Arial"/>
          <w:sz w:val="21"/>
          <w:szCs w:val="21"/>
        </w:rPr>
        <w:t>Blue Card</w:t>
      </w:r>
      <w:r w:rsidRPr="00245796">
        <w:rPr>
          <w:rFonts w:ascii="Arial" w:hAnsi="Arial" w:cs="Arial"/>
          <w:sz w:val="21"/>
          <w:szCs w:val="21"/>
        </w:rPr>
        <w:t xml:space="preserve">. Give the signed </w:t>
      </w:r>
      <w:r w:rsidR="001C7C96" w:rsidRPr="00245796">
        <w:rPr>
          <w:rFonts w:ascii="Arial" w:hAnsi="Arial" w:cs="Arial"/>
          <w:sz w:val="21"/>
          <w:szCs w:val="21"/>
        </w:rPr>
        <w:t>Blue Card</w:t>
      </w:r>
      <w:r w:rsidRPr="00245796">
        <w:rPr>
          <w:rFonts w:ascii="Arial" w:hAnsi="Arial" w:cs="Arial"/>
          <w:sz w:val="21"/>
          <w:szCs w:val="21"/>
        </w:rPr>
        <w:t xml:space="preserve"> to </w:t>
      </w:r>
      <w:r w:rsidR="00FD625F" w:rsidRPr="00245796">
        <w:rPr>
          <w:rFonts w:ascii="Arial" w:hAnsi="Arial" w:cs="Arial"/>
          <w:sz w:val="21"/>
          <w:szCs w:val="21"/>
        </w:rPr>
        <w:t>the Troop</w:t>
      </w:r>
      <w:r w:rsidRPr="00245796">
        <w:rPr>
          <w:rFonts w:ascii="Arial" w:hAnsi="Arial" w:cs="Arial"/>
          <w:sz w:val="21"/>
          <w:szCs w:val="21"/>
        </w:rPr>
        <w:t xml:space="preserve"> </w:t>
      </w:r>
      <w:r w:rsidR="001C7C96" w:rsidRPr="00245796">
        <w:rPr>
          <w:rFonts w:ascii="Arial" w:hAnsi="Arial" w:cs="Arial"/>
          <w:sz w:val="21"/>
          <w:szCs w:val="21"/>
        </w:rPr>
        <w:t>Advancement Chair</w:t>
      </w:r>
      <w:r w:rsidRPr="00245796">
        <w:rPr>
          <w:rFonts w:ascii="Arial" w:hAnsi="Arial" w:cs="Arial"/>
          <w:sz w:val="21"/>
          <w:szCs w:val="21"/>
        </w:rPr>
        <w:t xml:space="preserve"> so that your merit badge can be </w:t>
      </w:r>
      <w:r w:rsidR="001C7C96" w:rsidRPr="00245796">
        <w:rPr>
          <w:rFonts w:ascii="Arial" w:hAnsi="Arial" w:cs="Arial"/>
          <w:sz w:val="21"/>
          <w:szCs w:val="21"/>
        </w:rPr>
        <w:t>entered and awarded</w:t>
      </w:r>
      <w:r w:rsidRPr="00245796">
        <w:rPr>
          <w:rFonts w:ascii="Arial" w:hAnsi="Arial" w:cs="Arial"/>
          <w:sz w:val="21"/>
          <w:szCs w:val="21"/>
        </w:rPr>
        <w:t xml:space="preserve">. </w:t>
      </w:r>
    </w:p>
    <w:p w14:paraId="4969532E" w14:textId="77777777" w:rsidR="00245796" w:rsidRPr="00245796" w:rsidRDefault="00EE0D5D" w:rsidP="00EE0D5D">
      <w:pPr>
        <w:pStyle w:val="NormalWeb"/>
        <w:rPr>
          <w:rFonts w:ascii="Arial" w:hAnsi="Arial" w:cs="Arial"/>
          <w:sz w:val="21"/>
          <w:szCs w:val="21"/>
        </w:rPr>
      </w:pPr>
      <w:r w:rsidRPr="00245796">
        <w:rPr>
          <w:rFonts w:ascii="Arial" w:hAnsi="Arial" w:cs="Arial"/>
          <w:b/>
          <w:bCs/>
          <w:sz w:val="21"/>
          <w:szCs w:val="21"/>
        </w:rPr>
        <w:t>Requirements.</w:t>
      </w:r>
      <w:r w:rsidRPr="00245796">
        <w:rPr>
          <w:rFonts w:ascii="Arial" w:hAnsi="Arial" w:cs="Arial"/>
          <w:sz w:val="21"/>
          <w:szCs w:val="21"/>
        </w:rPr>
        <w:t xml:space="preserve"> You are expected to meet the requirements as they are stated -- no more and no less. You are expected to do exactly what is stated in the requirements. If it </w:t>
      </w:r>
      <w:proofErr w:type="gramStart"/>
      <w:r w:rsidRPr="00245796">
        <w:rPr>
          <w:rFonts w:ascii="Arial" w:hAnsi="Arial" w:cs="Arial"/>
          <w:sz w:val="21"/>
          <w:szCs w:val="21"/>
        </w:rPr>
        <w:t>says</w:t>
      </w:r>
      <w:proofErr w:type="gramEnd"/>
      <w:r w:rsidRPr="00245796">
        <w:rPr>
          <w:rFonts w:ascii="Arial" w:hAnsi="Arial" w:cs="Arial"/>
          <w:sz w:val="21"/>
          <w:szCs w:val="21"/>
        </w:rPr>
        <w:t xml:space="preserve"> "show or demonstrate," that is what you must do. Just telling about it isn't enough. The same thing holds true for such words as "make," "list," "in the field," "collect," "identify," and "label." </w:t>
      </w:r>
    </w:p>
    <w:p w14:paraId="258FAAAB" w14:textId="7DFC0C1B" w:rsidR="008C57C4" w:rsidRPr="00245796" w:rsidRDefault="00EE0D5D" w:rsidP="00EE0D5D">
      <w:pPr>
        <w:pStyle w:val="NormalWeb"/>
        <w:rPr>
          <w:rFonts w:ascii="Arial" w:hAnsi="Arial" w:cs="Arial"/>
          <w:sz w:val="21"/>
          <w:szCs w:val="21"/>
        </w:rPr>
      </w:pPr>
      <w:r w:rsidRPr="00245796">
        <w:rPr>
          <w:rFonts w:ascii="Arial" w:hAnsi="Arial" w:cs="Arial"/>
          <w:sz w:val="21"/>
          <w:szCs w:val="21"/>
        </w:rPr>
        <w:t xml:space="preserve">The requirements </w:t>
      </w:r>
      <w:r w:rsidR="00FD625F" w:rsidRPr="00245796">
        <w:rPr>
          <w:rFonts w:ascii="Arial" w:hAnsi="Arial" w:cs="Arial"/>
          <w:sz w:val="21"/>
          <w:szCs w:val="21"/>
        </w:rPr>
        <w:t>in Merit Badge pamphlets may v</w:t>
      </w:r>
      <w:r w:rsidR="00997EDC" w:rsidRPr="00245796">
        <w:rPr>
          <w:rFonts w:ascii="Arial" w:hAnsi="Arial" w:cs="Arial"/>
          <w:sz w:val="21"/>
          <w:szCs w:val="21"/>
        </w:rPr>
        <w:t>a</w:t>
      </w:r>
      <w:r w:rsidR="00FD625F" w:rsidRPr="00245796">
        <w:rPr>
          <w:rFonts w:ascii="Arial" w:hAnsi="Arial" w:cs="Arial"/>
          <w:sz w:val="21"/>
          <w:szCs w:val="21"/>
        </w:rPr>
        <w:t>ry due to versioning. Check with your counselor that you have the most current requirements.</w:t>
      </w:r>
      <w:r w:rsidR="00B70D9F" w:rsidRPr="00245796">
        <w:rPr>
          <w:rFonts w:ascii="Arial" w:hAnsi="Arial" w:cs="Arial"/>
          <w:sz w:val="21"/>
          <w:szCs w:val="21"/>
        </w:rPr>
        <w:t xml:space="preserve">  Follow the Blue Card Process below.</w:t>
      </w:r>
    </w:p>
    <w:p w14:paraId="13933B83" w14:textId="77777777" w:rsidR="0032541E" w:rsidRPr="0032541E" w:rsidRDefault="008C57C4" w:rsidP="0032541E">
      <w:pPr>
        <w:pStyle w:val="NormalWeb"/>
        <w:rPr>
          <w:rFonts w:ascii="Arial" w:hAnsi="Arial" w:cs="Arial"/>
          <w:b/>
          <w:sz w:val="28"/>
          <w:u w:val="single"/>
        </w:rPr>
      </w:pPr>
      <w:r w:rsidRPr="00245796">
        <w:rPr>
          <w:rFonts w:ascii="Arial" w:hAnsi="Arial" w:cs="Arial"/>
          <w:sz w:val="20"/>
        </w:rPr>
        <w:br w:type="page"/>
      </w:r>
      <w:r w:rsidR="00C629BA">
        <w:rPr>
          <w:rFonts w:ascii="Arial" w:hAnsi="Arial" w:cs="Arial"/>
          <w:b/>
          <w:sz w:val="28"/>
          <w:u w:val="single"/>
        </w:rPr>
        <w:lastRenderedPageBreak/>
        <w:t>Application for Merit Badge (Blue Card) P</w:t>
      </w:r>
      <w:r w:rsidR="0032541E" w:rsidRPr="0032541E">
        <w:rPr>
          <w:rFonts w:ascii="Arial" w:hAnsi="Arial" w:cs="Arial"/>
          <w:b/>
          <w:sz w:val="28"/>
          <w:u w:val="single"/>
        </w:rPr>
        <w:t>rocess</w:t>
      </w:r>
      <w:r w:rsidR="00C629BA">
        <w:rPr>
          <w:rFonts w:ascii="Arial" w:hAnsi="Arial" w:cs="Arial"/>
          <w:b/>
          <w:sz w:val="28"/>
          <w:u w:val="single"/>
        </w:rPr>
        <w:t>:</w:t>
      </w:r>
      <w:r w:rsidR="0032541E" w:rsidRPr="0032541E">
        <w:rPr>
          <w:rFonts w:ascii="Arial" w:hAnsi="Arial" w:cs="Arial"/>
          <w:b/>
          <w:sz w:val="28"/>
          <w:u w:val="single"/>
        </w:rPr>
        <w:t xml:space="preserve"> </w:t>
      </w:r>
      <w:r w:rsidR="00C629BA">
        <w:rPr>
          <w:rFonts w:ascii="Arial" w:hAnsi="Arial" w:cs="Arial"/>
          <w:b/>
          <w:sz w:val="28"/>
          <w:u w:val="single"/>
        </w:rPr>
        <w:t>B</w:t>
      </w:r>
      <w:r w:rsidR="0032541E" w:rsidRPr="0032541E">
        <w:rPr>
          <w:rFonts w:ascii="Arial" w:hAnsi="Arial" w:cs="Arial"/>
          <w:b/>
          <w:sz w:val="28"/>
          <w:u w:val="single"/>
        </w:rPr>
        <w:t>y the Numbers.</w:t>
      </w:r>
    </w:p>
    <w:p w14:paraId="125EDED1" w14:textId="77777777" w:rsidR="00EE0D5D" w:rsidRDefault="00B700DE" w:rsidP="00CE7B52">
      <w:pPr>
        <w:pStyle w:val="NormalWeb"/>
        <w:numPr>
          <w:ilvl w:val="0"/>
          <w:numId w:val="1"/>
        </w:numPr>
        <w:spacing w:line="360" w:lineRule="auto"/>
        <w:rPr>
          <w:rFonts w:ascii="Arial" w:hAnsi="Arial" w:cs="Arial"/>
          <w:sz w:val="22"/>
        </w:rPr>
      </w:pPr>
      <w:r>
        <w:rPr>
          <w:rFonts w:ascii="Arial" w:hAnsi="Arial" w:cs="Arial"/>
          <w:sz w:val="22"/>
        </w:rPr>
        <w:t>The Scout will r</w:t>
      </w:r>
      <w:r w:rsidR="008C57C4">
        <w:rPr>
          <w:rFonts w:ascii="Arial" w:hAnsi="Arial" w:cs="Arial"/>
          <w:sz w:val="22"/>
        </w:rPr>
        <w:t>esearch</w:t>
      </w:r>
      <w:r>
        <w:rPr>
          <w:rFonts w:ascii="Arial" w:hAnsi="Arial" w:cs="Arial"/>
          <w:sz w:val="22"/>
        </w:rPr>
        <w:t xml:space="preserve"> the</w:t>
      </w:r>
      <w:r w:rsidR="008C57C4">
        <w:rPr>
          <w:rFonts w:ascii="Arial" w:hAnsi="Arial" w:cs="Arial"/>
          <w:sz w:val="22"/>
        </w:rPr>
        <w:t xml:space="preserve"> Merit Badge</w:t>
      </w:r>
      <w:r w:rsidR="0032541E">
        <w:rPr>
          <w:rFonts w:ascii="Arial" w:hAnsi="Arial" w:cs="Arial"/>
          <w:sz w:val="22"/>
        </w:rPr>
        <w:t>.</w:t>
      </w:r>
    </w:p>
    <w:p w14:paraId="5C96C3AD" w14:textId="77777777" w:rsidR="008C57C4" w:rsidRDefault="00B700DE" w:rsidP="00CE7B52">
      <w:pPr>
        <w:pStyle w:val="NormalWeb"/>
        <w:numPr>
          <w:ilvl w:val="0"/>
          <w:numId w:val="1"/>
        </w:numPr>
        <w:spacing w:line="360" w:lineRule="auto"/>
        <w:rPr>
          <w:rFonts w:ascii="Arial" w:hAnsi="Arial" w:cs="Arial"/>
          <w:sz w:val="22"/>
        </w:rPr>
      </w:pPr>
      <w:r>
        <w:rPr>
          <w:rFonts w:ascii="Arial" w:hAnsi="Arial" w:cs="Arial"/>
          <w:sz w:val="22"/>
        </w:rPr>
        <w:t>The Scout will r</w:t>
      </w:r>
      <w:r w:rsidR="008C57C4">
        <w:rPr>
          <w:rFonts w:ascii="Arial" w:hAnsi="Arial" w:cs="Arial"/>
          <w:sz w:val="22"/>
        </w:rPr>
        <w:t xml:space="preserve">ead </w:t>
      </w:r>
      <w:r w:rsidR="0032287F">
        <w:rPr>
          <w:rFonts w:ascii="Arial" w:hAnsi="Arial" w:cs="Arial"/>
          <w:sz w:val="22"/>
        </w:rPr>
        <w:t>Merit Badge r</w:t>
      </w:r>
      <w:r w:rsidR="008C57C4">
        <w:rPr>
          <w:rFonts w:ascii="Arial" w:hAnsi="Arial" w:cs="Arial"/>
          <w:sz w:val="22"/>
        </w:rPr>
        <w:t>equirements</w:t>
      </w:r>
      <w:r w:rsidR="0032541E">
        <w:rPr>
          <w:rFonts w:ascii="Arial" w:hAnsi="Arial" w:cs="Arial"/>
          <w:sz w:val="22"/>
        </w:rPr>
        <w:t>.</w:t>
      </w:r>
    </w:p>
    <w:p w14:paraId="1EDDB631" w14:textId="77777777" w:rsidR="008C57C4" w:rsidRDefault="00B700DE" w:rsidP="00CE7B52">
      <w:pPr>
        <w:pStyle w:val="NormalWeb"/>
        <w:numPr>
          <w:ilvl w:val="0"/>
          <w:numId w:val="1"/>
        </w:numPr>
        <w:spacing w:line="360" w:lineRule="auto"/>
        <w:rPr>
          <w:rFonts w:ascii="Arial" w:hAnsi="Arial" w:cs="Arial"/>
          <w:sz w:val="22"/>
        </w:rPr>
      </w:pPr>
      <w:r>
        <w:rPr>
          <w:rFonts w:ascii="Arial" w:hAnsi="Arial" w:cs="Arial"/>
          <w:sz w:val="22"/>
        </w:rPr>
        <w:t xml:space="preserve">The Scout will </w:t>
      </w:r>
      <w:r w:rsidR="00997EDC">
        <w:rPr>
          <w:rFonts w:ascii="Arial" w:hAnsi="Arial" w:cs="Arial"/>
          <w:sz w:val="22"/>
        </w:rPr>
        <w:t>then discuss Merit Badge with S</w:t>
      </w:r>
      <w:r w:rsidR="008C57C4">
        <w:rPr>
          <w:rFonts w:ascii="Arial" w:hAnsi="Arial" w:cs="Arial"/>
          <w:sz w:val="22"/>
        </w:rPr>
        <w:t>coutmaster</w:t>
      </w:r>
      <w:r w:rsidR="00997EDC">
        <w:rPr>
          <w:rFonts w:ascii="Arial" w:hAnsi="Arial" w:cs="Arial"/>
          <w:sz w:val="22"/>
        </w:rPr>
        <w:t xml:space="preserve">. </w:t>
      </w:r>
      <w:r w:rsidR="008C57C4">
        <w:rPr>
          <w:rFonts w:ascii="Arial" w:hAnsi="Arial" w:cs="Arial"/>
          <w:sz w:val="22"/>
        </w:rPr>
        <w:t xml:space="preserve">  </w:t>
      </w:r>
      <w:r w:rsidR="008C57C4" w:rsidRPr="0032541E">
        <w:rPr>
          <w:rFonts w:ascii="Arial" w:hAnsi="Arial" w:cs="Arial"/>
          <w:i/>
          <w:sz w:val="22"/>
        </w:rPr>
        <w:t>This is by voice only</w:t>
      </w:r>
      <w:r w:rsidR="0032541E" w:rsidRPr="0032541E">
        <w:rPr>
          <w:rFonts w:ascii="Arial" w:hAnsi="Arial" w:cs="Arial"/>
          <w:i/>
          <w:sz w:val="22"/>
        </w:rPr>
        <w:t>, by</w:t>
      </w:r>
      <w:r w:rsidR="008C57C4" w:rsidRPr="0032541E">
        <w:rPr>
          <w:rFonts w:ascii="Arial" w:hAnsi="Arial" w:cs="Arial"/>
          <w:i/>
          <w:sz w:val="22"/>
        </w:rPr>
        <w:t xml:space="preserve"> phone or in person</w:t>
      </w:r>
      <w:r w:rsidR="009B12AD">
        <w:rPr>
          <w:rFonts w:ascii="Arial" w:hAnsi="Arial" w:cs="Arial"/>
          <w:i/>
          <w:sz w:val="22"/>
        </w:rPr>
        <w:t xml:space="preserve">. </w:t>
      </w:r>
      <w:r w:rsidR="008C57C4" w:rsidRPr="0032541E">
        <w:rPr>
          <w:rFonts w:ascii="Arial" w:hAnsi="Arial" w:cs="Arial"/>
          <w:i/>
          <w:sz w:val="22"/>
        </w:rPr>
        <w:t xml:space="preserve"> </w:t>
      </w:r>
      <w:r w:rsidR="009B12AD">
        <w:rPr>
          <w:rFonts w:ascii="Arial" w:hAnsi="Arial" w:cs="Arial"/>
          <w:i/>
          <w:sz w:val="22"/>
        </w:rPr>
        <w:t>N</w:t>
      </w:r>
      <w:r w:rsidR="008C57C4" w:rsidRPr="0032541E">
        <w:rPr>
          <w:rFonts w:ascii="Arial" w:hAnsi="Arial" w:cs="Arial"/>
          <w:i/>
          <w:sz w:val="22"/>
        </w:rPr>
        <w:t>o email or text</w:t>
      </w:r>
      <w:r w:rsidR="008C57C4">
        <w:rPr>
          <w:rFonts w:ascii="Arial" w:hAnsi="Arial" w:cs="Arial"/>
          <w:sz w:val="22"/>
        </w:rPr>
        <w:t>.</w:t>
      </w:r>
    </w:p>
    <w:p w14:paraId="3AA33052" w14:textId="2BA281A5" w:rsidR="008C57C4" w:rsidRDefault="00D051DA" w:rsidP="00CE7B52">
      <w:pPr>
        <w:pStyle w:val="NormalWeb"/>
        <w:numPr>
          <w:ilvl w:val="0"/>
          <w:numId w:val="1"/>
        </w:numPr>
        <w:spacing w:line="360" w:lineRule="auto"/>
        <w:rPr>
          <w:rFonts w:ascii="Arial" w:hAnsi="Arial" w:cs="Arial"/>
          <w:sz w:val="22"/>
        </w:rPr>
      </w:pPr>
      <w:r>
        <w:rPr>
          <w:rFonts w:ascii="Arial" w:hAnsi="Arial" w:cs="Arial"/>
          <w:sz w:val="22"/>
        </w:rPr>
        <w:t xml:space="preserve">After Scoutmaster </w:t>
      </w:r>
      <w:r w:rsidR="00997EDC">
        <w:rPr>
          <w:rFonts w:ascii="Arial" w:hAnsi="Arial" w:cs="Arial"/>
          <w:sz w:val="22"/>
        </w:rPr>
        <w:t>discussion</w:t>
      </w:r>
      <w:r>
        <w:rPr>
          <w:rFonts w:ascii="Arial" w:hAnsi="Arial" w:cs="Arial"/>
          <w:sz w:val="22"/>
        </w:rPr>
        <w:t xml:space="preserve">, the </w:t>
      </w:r>
      <w:r w:rsidR="00B700DE">
        <w:rPr>
          <w:rFonts w:ascii="Arial" w:hAnsi="Arial" w:cs="Arial"/>
          <w:sz w:val="22"/>
        </w:rPr>
        <w:t xml:space="preserve">Scout will </w:t>
      </w:r>
      <w:r w:rsidR="00FC17F3">
        <w:rPr>
          <w:rFonts w:ascii="Arial" w:hAnsi="Arial" w:cs="Arial"/>
          <w:sz w:val="22"/>
        </w:rPr>
        <w:t xml:space="preserve">email the advancement chair to open the merit badge in scout book for a virtual blue card (Used for Troop Run MB).  Physical Blue cards can be obtained if </w:t>
      </w:r>
      <w:proofErr w:type="gramStart"/>
      <w:r w:rsidR="00FC17F3">
        <w:rPr>
          <w:rFonts w:ascii="Arial" w:hAnsi="Arial" w:cs="Arial"/>
          <w:sz w:val="22"/>
        </w:rPr>
        <w:t>necessary</w:t>
      </w:r>
      <w:proofErr w:type="gramEnd"/>
      <w:r w:rsidR="00FC17F3">
        <w:rPr>
          <w:rFonts w:ascii="Arial" w:hAnsi="Arial" w:cs="Arial"/>
          <w:sz w:val="22"/>
        </w:rPr>
        <w:t xml:space="preserve"> from the scoutmaster.</w:t>
      </w:r>
      <w:r w:rsidR="007057DD">
        <w:rPr>
          <w:rFonts w:ascii="Arial" w:hAnsi="Arial" w:cs="Arial"/>
          <w:sz w:val="22"/>
        </w:rPr>
        <w:t xml:space="preserve"> </w:t>
      </w:r>
    </w:p>
    <w:p w14:paraId="21818E4F" w14:textId="3FE5473B" w:rsidR="00EB504E" w:rsidRDefault="00B700DE" w:rsidP="00CE7B52">
      <w:pPr>
        <w:pStyle w:val="NormalWeb"/>
        <w:numPr>
          <w:ilvl w:val="0"/>
          <w:numId w:val="1"/>
        </w:numPr>
        <w:spacing w:line="360" w:lineRule="auto"/>
        <w:rPr>
          <w:rFonts w:ascii="Arial" w:hAnsi="Arial" w:cs="Arial"/>
          <w:sz w:val="22"/>
        </w:rPr>
      </w:pPr>
      <w:r>
        <w:rPr>
          <w:rFonts w:ascii="Arial" w:hAnsi="Arial" w:cs="Arial"/>
          <w:sz w:val="22"/>
        </w:rPr>
        <w:t xml:space="preserve">The </w:t>
      </w:r>
      <w:r w:rsidR="00EB504E">
        <w:rPr>
          <w:rFonts w:ascii="Arial" w:hAnsi="Arial" w:cs="Arial"/>
          <w:sz w:val="22"/>
        </w:rPr>
        <w:t xml:space="preserve">Advancement Chair will assign a Merit Badge Counselor (MBC) </w:t>
      </w:r>
      <w:r w:rsidR="00FC17F3">
        <w:rPr>
          <w:rFonts w:ascii="Arial" w:hAnsi="Arial" w:cs="Arial"/>
          <w:sz w:val="22"/>
        </w:rPr>
        <w:t xml:space="preserve">if requested.  Scouts do not need to get a counselor if </w:t>
      </w:r>
      <w:r w:rsidR="009B12AD">
        <w:rPr>
          <w:rFonts w:ascii="Arial" w:hAnsi="Arial" w:cs="Arial"/>
          <w:sz w:val="22"/>
        </w:rPr>
        <w:t xml:space="preserve">the Merit Badge </w:t>
      </w:r>
      <w:proofErr w:type="gramStart"/>
      <w:r w:rsidR="009B12AD">
        <w:rPr>
          <w:rFonts w:ascii="Arial" w:hAnsi="Arial" w:cs="Arial"/>
          <w:sz w:val="22"/>
        </w:rPr>
        <w:t>as</w:t>
      </w:r>
      <w:proofErr w:type="gramEnd"/>
      <w:r w:rsidR="009B12AD">
        <w:rPr>
          <w:rFonts w:ascii="Arial" w:hAnsi="Arial" w:cs="Arial"/>
          <w:sz w:val="22"/>
        </w:rPr>
        <w:t xml:space="preserve"> part of a</w:t>
      </w:r>
      <w:r w:rsidR="00EB504E">
        <w:rPr>
          <w:rFonts w:ascii="Arial" w:hAnsi="Arial" w:cs="Arial"/>
          <w:sz w:val="22"/>
        </w:rPr>
        <w:t xml:space="preserve"> Merit Badge Day.</w:t>
      </w:r>
    </w:p>
    <w:p w14:paraId="0326F50D" w14:textId="7F194A4B" w:rsidR="008C57C4" w:rsidRDefault="00B700DE" w:rsidP="00CE7B52">
      <w:pPr>
        <w:pStyle w:val="NormalWeb"/>
        <w:numPr>
          <w:ilvl w:val="0"/>
          <w:numId w:val="1"/>
        </w:numPr>
        <w:spacing w:line="360" w:lineRule="auto"/>
        <w:rPr>
          <w:rFonts w:ascii="Arial" w:hAnsi="Arial" w:cs="Arial"/>
          <w:sz w:val="22"/>
        </w:rPr>
      </w:pPr>
      <w:r>
        <w:rPr>
          <w:rFonts w:ascii="Arial" w:hAnsi="Arial" w:cs="Arial"/>
          <w:sz w:val="22"/>
        </w:rPr>
        <w:t>The Scout will c</w:t>
      </w:r>
      <w:r w:rsidR="008C57C4">
        <w:rPr>
          <w:rFonts w:ascii="Arial" w:hAnsi="Arial" w:cs="Arial"/>
          <w:sz w:val="22"/>
        </w:rPr>
        <w:t>ontact the Merit Badge Counselor (MBC) and request a meeting</w:t>
      </w:r>
      <w:r w:rsidR="0063367D">
        <w:rPr>
          <w:rFonts w:ascii="Arial" w:hAnsi="Arial" w:cs="Arial"/>
          <w:sz w:val="22"/>
        </w:rPr>
        <w:t xml:space="preserve">.  </w:t>
      </w:r>
      <w:r w:rsidR="0063367D" w:rsidRPr="0063367D">
        <w:rPr>
          <w:rFonts w:ascii="Arial" w:hAnsi="Arial" w:cs="Arial"/>
          <w:i/>
          <w:sz w:val="22"/>
        </w:rPr>
        <w:t xml:space="preserve">Remember </w:t>
      </w:r>
      <w:proofErr w:type="gramStart"/>
      <w:r w:rsidR="0063367D" w:rsidRPr="0063367D">
        <w:rPr>
          <w:rFonts w:ascii="Arial" w:hAnsi="Arial" w:cs="Arial"/>
          <w:i/>
          <w:sz w:val="22"/>
        </w:rPr>
        <w:t>buddy</w:t>
      </w:r>
      <w:proofErr w:type="gramEnd"/>
      <w:r w:rsidR="0063367D" w:rsidRPr="0063367D">
        <w:rPr>
          <w:rFonts w:ascii="Arial" w:hAnsi="Arial" w:cs="Arial"/>
          <w:i/>
          <w:sz w:val="22"/>
        </w:rPr>
        <w:t xml:space="preserve"> system</w:t>
      </w:r>
      <w:r w:rsidR="008C57C4">
        <w:rPr>
          <w:rFonts w:ascii="Arial" w:hAnsi="Arial" w:cs="Arial"/>
          <w:sz w:val="22"/>
        </w:rPr>
        <w:t>.</w:t>
      </w:r>
      <w:r w:rsidR="00FC17F3">
        <w:rPr>
          <w:rFonts w:ascii="Arial" w:hAnsi="Arial" w:cs="Arial"/>
          <w:sz w:val="22"/>
        </w:rPr>
        <w:t xml:space="preserve"> </w:t>
      </w:r>
    </w:p>
    <w:p w14:paraId="0893A75B" w14:textId="77777777" w:rsidR="008C57C4" w:rsidRDefault="00B700DE" w:rsidP="00CE7B52">
      <w:pPr>
        <w:pStyle w:val="NormalWeb"/>
        <w:numPr>
          <w:ilvl w:val="0"/>
          <w:numId w:val="1"/>
        </w:numPr>
        <w:spacing w:line="360" w:lineRule="auto"/>
        <w:rPr>
          <w:rFonts w:ascii="Arial" w:hAnsi="Arial" w:cs="Arial"/>
          <w:sz w:val="22"/>
        </w:rPr>
      </w:pPr>
      <w:r>
        <w:rPr>
          <w:rFonts w:ascii="Arial" w:hAnsi="Arial" w:cs="Arial"/>
          <w:sz w:val="22"/>
        </w:rPr>
        <w:t>The Scout will c</w:t>
      </w:r>
      <w:r w:rsidR="008C57C4">
        <w:rPr>
          <w:rFonts w:ascii="Arial" w:hAnsi="Arial" w:cs="Arial"/>
          <w:sz w:val="22"/>
        </w:rPr>
        <w:t xml:space="preserve">omplete all the requirements for the Merit Badge working with </w:t>
      </w:r>
      <w:r w:rsidR="009B12AD">
        <w:rPr>
          <w:rFonts w:ascii="Arial" w:hAnsi="Arial" w:cs="Arial"/>
          <w:sz w:val="22"/>
        </w:rPr>
        <w:t>the</w:t>
      </w:r>
      <w:r w:rsidR="008C57C4">
        <w:rPr>
          <w:rFonts w:ascii="Arial" w:hAnsi="Arial" w:cs="Arial"/>
          <w:sz w:val="22"/>
        </w:rPr>
        <w:t xml:space="preserve"> MBC.</w:t>
      </w:r>
    </w:p>
    <w:p w14:paraId="2387F7F1" w14:textId="77777777" w:rsidR="008C57C4" w:rsidRDefault="00B700DE" w:rsidP="00CE7B52">
      <w:pPr>
        <w:pStyle w:val="NormalWeb"/>
        <w:numPr>
          <w:ilvl w:val="0"/>
          <w:numId w:val="1"/>
        </w:numPr>
        <w:spacing w:line="360" w:lineRule="auto"/>
        <w:rPr>
          <w:rFonts w:ascii="Arial" w:hAnsi="Arial" w:cs="Arial"/>
          <w:sz w:val="22"/>
        </w:rPr>
      </w:pPr>
      <w:r>
        <w:rPr>
          <w:rFonts w:ascii="Arial" w:hAnsi="Arial" w:cs="Arial"/>
          <w:sz w:val="22"/>
        </w:rPr>
        <w:t>The Scout will g</w:t>
      </w:r>
      <w:r w:rsidR="008C57C4">
        <w:rPr>
          <w:rFonts w:ascii="Arial" w:hAnsi="Arial" w:cs="Arial"/>
          <w:sz w:val="22"/>
        </w:rPr>
        <w:t xml:space="preserve">ive Blue Card to MBC for </w:t>
      </w:r>
      <w:r w:rsidR="00997F30">
        <w:rPr>
          <w:rFonts w:ascii="Arial" w:hAnsi="Arial" w:cs="Arial"/>
          <w:sz w:val="22"/>
        </w:rPr>
        <w:t>their</w:t>
      </w:r>
      <w:r w:rsidR="008C57C4">
        <w:rPr>
          <w:rFonts w:ascii="Arial" w:hAnsi="Arial" w:cs="Arial"/>
          <w:sz w:val="22"/>
        </w:rPr>
        <w:t xml:space="preserve"> signature</w:t>
      </w:r>
      <w:r w:rsidR="00AA4602">
        <w:rPr>
          <w:rFonts w:ascii="Arial" w:hAnsi="Arial" w:cs="Arial"/>
          <w:sz w:val="22"/>
        </w:rPr>
        <w:t xml:space="preserve">. </w:t>
      </w:r>
      <w:r w:rsidR="008C57C4">
        <w:rPr>
          <w:rFonts w:ascii="Arial" w:hAnsi="Arial" w:cs="Arial"/>
          <w:sz w:val="22"/>
        </w:rPr>
        <w:t xml:space="preserve"> </w:t>
      </w:r>
      <w:r w:rsidR="009B12AD">
        <w:rPr>
          <w:rFonts w:ascii="Arial" w:hAnsi="Arial" w:cs="Arial"/>
          <w:sz w:val="22"/>
        </w:rPr>
        <w:t xml:space="preserve">The </w:t>
      </w:r>
      <w:r w:rsidR="008C57C4">
        <w:rPr>
          <w:rFonts w:ascii="Arial" w:hAnsi="Arial" w:cs="Arial"/>
          <w:sz w:val="22"/>
        </w:rPr>
        <w:t>MBC</w:t>
      </w:r>
      <w:r w:rsidR="00A35710">
        <w:rPr>
          <w:rFonts w:ascii="Arial" w:hAnsi="Arial" w:cs="Arial"/>
          <w:sz w:val="22"/>
        </w:rPr>
        <w:t xml:space="preserve"> will complete </w:t>
      </w:r>
      <w:r>
        <w:rPr>
          <w:rFonts w:ascii="Arial" w:hAnsi="Arial" w:cs="Arial"/>
          <w:sz w:val="22"/>
        </w:rPr>
        <w:t xml:space="preserve">the Requirements Grid and </w:t>
      </w:r>
      <w:r w:rsidR="00A35710">
        <w:rPr>
          <w:rFonts w:ascii="Arial" w:hAnsi="Arial" w:cs="Arial"/>
          <w:sz w:val="22"/>
        </w:rPr>
        <w:t xml:space="preserve">sign and date </w:t>
      </w:r>
      <w:r w:rsidR="00802346">
        <w:rPr>
          <w:rFonts w:ascii="Arial" w:hAnsi="Arial" w:cs="Arial"/>
          <w:sz w:val="22"/>
        </w:rPr>
        <w:t xml:space="preserve">Blue Card </w:t>
      </w:r>
      <w:r w:rsidR="00A35710">
        <w:rPr>
          <w:rFonts w:ascii="Arial" w:hAnsi="Arial" w:cs="Arial"/>
          <w:sz w:val="22"/>
        </w:rPr>
        <w:t xml:space="preserve">“Applicants Record” panel.  The MBC will also sign and date the </w:t>
      </w:r>
      <w:r w:rsidR="00802346">
        <w:rPr>
          <w:rFonts w:ascii="Arial" w:hAnsi="Arial" w:cs="Arial"/>
          <w:sz w:val="22"/>
        </w:rPr>
        <w:t xml:space="preserve">Blue Card </w:t>
      </w:r>
      <w:r w:rsidR="00A35710">
        <w:rPr>
          <w:rFonts w:ascii="Arial" w:hAnsi="Arial" w:cs="Arial"/>
          <w:sz w:val="22"/>
        </w:rPr>
        <w:t xml:space="preserve">“Application for Merit Badge” panel.  The MBC </w:t>
      </w:r>
      <w:r w:rsidR="008C57C4">
        <w:rPr>
          <w:rFonts w:ascii="Arial" w:hAnsi="Arial" w:cs="Arial"/>
          <w:sz w:val="22"/>
        </w:rPr>
        <w:t xml:space="preserve">will tear off </w:t>
      </w:r>
      <w:r w:rsidR="00C629BA">
        <w:rPr>
          <w:rFonts w:ascii="Arial" w:hAnsi="Arial" w:cs="Arial"/>
          <w:sz w:val="22"/>
        </w:rPr>
        <w:t xml:space="preserve">the </w:t>
      </w:r>
      <w:r w:rsidR="00802346">
        <w:rPr>
          <w:rFonts w:ascii="Arial" w:hAnsi="Arial" w:cs="Arial"/>
          <w:sz w:val="22"/>
        </w:rPr>
        <w:t xml:space="preserve">Blue Card </w:t>
      </w:r>
      <w:r w:rsidR="00AA4602">
        <w:rPr>
          <w:rFonts w:ascii="Arial" w:hAnsi="Arial" w:cs="Arial"/>
          <w:sz w:val="22"/>
        </w:rPr>
        <w:t>“</w:t>
      </w:r>
      <w:r w:rsidR="00C629BA">
        <w:rPr>
          <w:rFonts w:ascii="Arial" w:hAnsi="Arial" w:cs="Arial"/>
          <w:sz w:val="22"/>
        </w:rPr>
        <w:t>Counselor’s Record</w:t>
      </w:r>
      <w:r w:rsidR="00AA4602">
        <w:rPr>
          <w:rFonts w:ascii="Arial" w:hAnsi="Arial" w:cs="Arial"/>
          <w:sz w:val="22"/>
        </w:rPr>
        <w:t>”</w:t>
      </w:r>
      <w:r w:rsidR="00C629BA">
        <w:rPr>
          <w:rFonts w:ascii="Arial" w:hAnsi="Arial" w:cs="Arial"/>
          <w:sz w:val="22"/>
        </w:rPr>
        <w:t xml:space="preserve"> panel</w:t>
      </w:r>
      <w:r w:rsidR="008C57C4">
        <w:rPr>
          <w:rFonts w:ascii="Arial" w:hAnsi="Arial" w:cs="Arial"/>
          <w:sz w:val="22"/>
        </w:rPr>
        <w:t xml:space="preserve"> </w:t>
      </w:r>
      <w:r w:rsidR="009B12AD" w:rsidRPr="009B12AD">
        <w:rPr>
          <w:rFonts w:ascii="Arial" w:hAnsi="Arial" w:cs="Arial"/>
          <w:b/>
          <w:i/>
          <w:sz w:val="22"/>
        </w:rPr>
        <w:t>only</w:t>
      </w:r>
      <w:r w:rsidR="009B12AD">
        <w:rPr>
          <w:rFonts w:ascii="Arial" w:hAnsi="Arial" w:cs="Arial"/>
          <w:sz w:val="22"/>
        </w:rPr>
        <w:t xml:space="preserve">, </w:t>
      </w:r>
      <w:r w:rsidR="008C57C4">
        <w:rPr>
          <w:rFonts w:ascii="Arial" w:hAnsi="Arial" w:cs="Arial"/>
          <w:sz w:val="22"/>
        </w:rPr>
        <w:t>and keep</w:t>
      </w:r>
      <w:r w:rsidR="0032287F">
        <w:rPr>
          <w:rFonts w:ascii="Arial" w:hAnsi="Arial" w:cs="Arial"/>
          <w:sz w:val="22"/>
        </w:rPr>
        <w:t xml:space="preserve"> for their records</w:t>
      </w:r>
      <w:r w:rsidR="009B12AD">
        <w:rPr>
          <w:rFonts w:ascii="Arial" w:hAnsi="Arial" w:cs="Arial"/>
          <w:sz w:val="22"/>
        </w:rPr>
        <w:t>.</w:t>
      </w:r>
    </w:p>
    <w:p w14:paraId="323F9902" w14:textId="77777777" w:rsidR="008C57C4" w:rsidRDefault="009B12AD" w:rsidP="00CE7B52">
      <w:pPr>
        <w:pStyle w:val="NormalWeb"/>
        <w:numPr>
          <w:ilvl w:val="0"/>
          <w:numId w:val="1"/>
        </w:numPr>
        <w:spacing w:line="360" w:lineRule="auto"/>
        <w:rPr>
          <w:rFonts w:ascii="Arial" w:hAnsi="Arial" w:cs="Arial"/>
          <w:sz w:val="22"/>
        </w:rPr>
      </w:pPr>
      <w:r>
        <w:rPr>
          <w:rFonts w:ascii="Arial" w:hAnsi="Arial" w:cs="Arial"/>
          <w:sz w:val="22"/>
        </w:rPr>
        <w:t>The Scout will r</w:t>
      </w:r>
      <w:r w:rsidR="008C57C4">
        <w:rPr>
          <w:rFonts w:ascii="Arial" w:hAnsi="Arial" w:cs="Arial"/>
          <w:sz w:val="22"/>
        </w:rPr>
        <w:t>eceive</w:t>
      </w:r>
      <w:r>
        <w:rPr>
          <w:rFonts w:ascii="Arial" w:hAnsi="Arial" w:cs="Arial"/>
          <w:sz w:val="22"/>
        </w:rPr>
        <w:t xml:space="preserve"> the</w:t>
      </w:r>
      <w:r w:rsidR="008C57C4">
        <w:rPr>
          <w:rFonts w:ascii="Arial" w:hAnsi="Arial" w:cs="Arial"/>
          <w:sz w:val="22"/>
        </w:rPr>
        <w:t xml:space="preserve"> signed</w:t>
      </w:r>
      <w:r w:rsidR="00A35710">
        <w:rPr>
          <w:rFonts w:ascii="Arial" w:hAnsi="Arial" w:cs="Arial"/>
          <w:sz w:val="22"/>
        </w:rPr>
        <w:t xml:space="preserve"> and dated</w:t>
      </w:r>
      <w:r w:rsidR="0032541E">
        <w:rPr>
          <w:rFonts w:ascii="Arial" w:hAnsi="Arial" w:cs="Arial"/>
          <w:sz w:val="22"/>
        </w:rPr>
        <w:t xml:space="preserve"> two-paneled</w:t>
      </w:r>
      <w:r w:rsidR="008C57C4">
        <w:rPr>
          <w:rFonts w:ascii="Arial" w:hAnsi="Arial" w:cs="Arial"/>
          <w:sz w:val="22"/>
        </w:rPr>
        <w:t xml:space="preserve"> Blue Card back from the MBC.</w:t>
      </w:r>
    </w:p>
    <w:p w14:paraId="4CDDBBCA" w14:textId="77777777" w:rsidR="009B12AD" w:rsidRDefault="009B12AD" w:rsidP="00CE7B52">
      <w:pPr>
        <w:pStyle w:val="NormalWeb"/>
        <w:numPr>
          <w:ilvl w:val="0"/>
          <w:numId w:val="1"/>
        </w:numPr>
        <w:spacing w:line="360" w:lineRule="auto"/>
        <w:rPr>
          <w:rFonts w:ascii="Arial" w:hAnsi="Arial" w:cs="Arial"/>
          <w:sz w:val="22"/>
        </w:rPr>
      </w:pPr>
      <w:r>
        <w:rPr>
          <w:rFonts w:ascii="Arial" w:hAnsi="Arial" w:cs="Arial"/>
          <w:sz w:val="22"/>
        </w:rPr>
        <w:t>The Scout will g</w:t>
      </w:r>
      <w:r w:rsidR="008C57C4">
        <w:rPr>
          <w:rFonts w:ascii="Arial" w:hAnsi="Arial" w:cs="Arial"/>
          <w:sz w:val="22"/>
        </w:rPr>
        <w:t>ive</w:t>
      </w:r>
      <w:r w:rsidR="0032541E">
        <w:rPr>
          <w:rFonts w:ascii="Arial" w:hAnsi="Arial" w:cs="Arial"/>
          <w:sz w:val="22"/>
        </w:rPr>
        <w:t xml:space="preserve"> two-paneled</w:t>
      </w:r>
      <w:r w:rsidR="008C57C4">
        <w:rPr>
          <w:rFonts w:ascii="Arial" w:hAnsi="Arial" w:cs="Arial"/>
          <w:sz w:val="22"/>
        </w:rPr>
        <w:t xml:space="preserve"> Blue </w:t>
      </w:r>
      <w:r w:rsidR="00802346">
        <w:rPr>
          <w:rFonts w:ascii="Arial" w:hAnsi="Arial" w:cs="Arial"/>
          <w:sz w:val="22"/>
        </w:rPr>
        <w:t xml:space="preserve">Card </w:t>
      </w:r>
      <w:r w:rsidR="008C57C4">
        <w:rPr>
          <w:rFonts w:ascii="Arial" w:hAnsi="Arial" w:cs="Arial"/>
          <w:sz w:val="22"/>
        </w:rPr>
        <w:t>to Advancement Chair.</w:t>
      </w:r>
      <w:r w:rsidR="00997EDC">
        <w:rPr>
          <w:rFonts w:ascii="Arial" w:hAnsi="Arial" w:cs="Arial"/>
          <w:sz w:val="22"/>
        </w:rPr>
        <w:t xml:space="preserve"> </w:t>
      </w:r>
      <w:r w:rsidR="00997EDC" w:rsidRPr="00997EDC">
        <w:rPr>
          <w:rFonts w:ascii="Arial" w:hAnsi="Arial" w:cs="Arial"/>
          <w:b/>
          <w:i/>
          <w:sz w:val="22"/>
        </w:rPr>
        <w:t>Do not separate panels</w:t>
      </w:r>
      <w:r w:rsidR="00A35710">
        <w:rPr>
          <w:rFonts w:ascii="Arial" w:hAnsi="Arial" w:cs="Arial"/>
          <w:sz w:val="22"/>
        </w:rPr>
        <w:t xml:space="preserve"> </w:t>
      </w:r>
    </w:p>
    <w:p w14:paraId="74691C64" w14:textId="57A270C7" w:rsidR="008C57C4" w:rsidRDefault="009B12AD" w:rsidP="00CE7B52">
      <w:pPr>
        <w:pStyle w:val="NormalWeb"/>
        <w:numPr>
          <w:ilvl w:val="0"/>
          <w:numId w:val="1"/>
        </w:numPr>
        <w:spacing w:line="360" w:lineRule="auto"/>
        <w:rPr>
          <w:rFonts w:ascii="Arial" w:hAnsi="Arial" w:cs="Arial"/>
          <w:sz w:val="22"/>
        </w:rPr>
      </w:pPr>
      <w:r>
        <w:rPr>
          <w:rFonts w:ascii="Arial" w:hAnsi="Arial" w:cs="Arial"/>
          <w:sz w:val="22"/>
        </w:rPr>
        <w:t>The Advancement Chair will sign the</w:t>
      </w:r>
      <w:r w:rsidR="00AA4602">
        <w:rPr>
          <w:rFonts w:ascii="Arial" w:hAnsi="Arial" w:cs="Arial"/>
          <w:sz w:val="22"/>
        </w:rPr>
        <w:t xml:space="preserve"> </w:t>
      </w:r>
      <w:r w:rsidR="00802346">
        <w:rPr>
          <w:rFonts w:ascii="Arial" w:hAnsi="Arial" w:cs="Arial"/>
          <w:sz w:val="22"/>
        </w:rPr>
        <w:t xml:space="preserve">Blue Card </w:t>
      </w:r>
      <w:r w:rsidR="00AA4602">
        <w:rPr>
          <w:rFonts w:ascii="Arial" w:hAnsi="Arial" w:cs="Arial"/>
          <w:sz w:val="22"/>
        </w:rPr>
        <w:t xml:space="preserve">“Applicant’s Record” </w:t>
      </w:r>
    </w:p>
    <w:p w14:paraId="7F731E09" w14:textId="02EE8415" w:rsidR="0032541E" w:rsidRPr="00997EDC" w:rsidRDefault="009B12AD" w:rsidP="00CE7B52">
      <w:pPr>
        <w:pStyle w:val="NormalWeb"/>
        <w:numPr>
          <w:ilvl w:val="0"/>
          <w:numId w:val="1"/>
        </w:numPr>
        <w:spacing w:line="360" w:lineRule="auto"/>
        <w:rPr>
          <w:rFonts w:ascii="Arial" w:hAnsi="Arial" w:cs="Arial"/>
          <w:b/>
          <w:sz w:val="22"/>
        </w:rPr>
      </w:pPr>
      <w:r>
        <w:rPr>
          <w:rFonts w:ascii="Arial" w:hAnsi="Arial" w:cs="Arial"/>
          <w:sz w:val="22"/>
        </w:rPr>
        <w:t>The Scout will</w:t>
      </w:r>
      <w:r w:rsidR="00CE7B52">
        <w:rPr>
          <w:rFonts w:ascii="Arial" w:hAnsi="Arial" w:cs="Arial"/>
          <w:sz w:val="22"/>
        </w:rPr>
        <w:t xml:space="preserve"> receive the Applicant’s record and the patch at the COH and</w:t>
      </w:r>
      <w:r>
        <w:rPr>
          <w:rFonts w:ascii="Arial" w:hAnsi="Arial" w:cs="Arial"/>
          <w:sz w:val="22"/>
        </w:rPr>
        <w:t xml:space="preserve"> p</w:t>
      </w:r>
      <w:r w:rsidR="0032541E">
        <w:rPr>
          <w:rFonts w:ascii="Arial" w:hAnsi="Arial" w:cs="Arial"/>
          <w:sz w:val="22"/>
        </w:rPr>
        <w:t xml:space="preserve">lace in </w:t>
      </w:r>
      <w:r w:rsidR="00CE7B52">
        <w:rPr>
          <w:rFonts w:ascii="Arial" w:hAnsi="Arial" w:cs="Arial"/>
          <w:sz w:val="22"/>
        </w:rPr>
        <w:t>her Advancement Binder</w:t>
      </w:r>
    </w:p>
    <w:sectPr w:rsidR="0032541E" w:rsidRPr="00997EDC" w:rsidSect="00245796">
      <w:head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50FE" w14:textId="77777777" w:rsidR="009E2458" w:rsidRDefault="009E2458">
      <w:r>
        <w:separator/>
      </w:r>
    </w:p>
  </w:endnote>
  <w:endnote w:type="continuationSeparator" w:id="0">
    <w:p w14:paraId="5056DF20" w14:textId="77777777" w:rsidR="009E2458" w:rsidRDefault="009E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90E9" w14:textId="77777777" w:rsidR="009E2458" w:rsidRDefault="009E2458">
      <w:r>
        <w:separator/>
      </w:r>
    </w:p>
  </w:footnote>
  <w:footnote w:type="continuationSeparator" w:id="0">
    <w:p w14:paraId="5552CE10" w14:textId="77777777" w:rsidR="009E2458" w:rsidRDefault="009E2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28" w:type="dxa"/>
      <w:tblInd w:w="-45" w:type="dxa"/>
      <w:tblBorders>
        <w:top w:val="single" w:sz="18" w:space="0" w:color="FF0000"/>
        <w:left w:val="single" w:sz="18" w:space="0" w:color="FF0000"/>
        <w:bottom w:val="single" w:sz="18" w:space="0" w:color="FF0000"/>
        <w:right w:val="single" w:sz="18" w:space="0" w:color="FF0000"/>
      </w:tblBorders>
      <w:shd w:val="clear" w:color="auto" w:fill="FFFFFF"/>
      <w:tblLayout w:type="fixed"/>
      <w:tblLook w:val="0000" w:firstRow="0" w:lastRow="0" w:firstColumn="0" w:lastColumn="0" w:noHBand="0" w:noVBand="0"/>
    </w:tblPr>
    <w:tblGrid>
      <w:gridCol w:w="2388"/>
      <w:gridCol w:w="8340"/>
    </w:tblGrid>
    <w:tr w:rsidR="00245796" w14:paraId="79B7B096" w14:textId="77777777" w:rsidTr="00245796">
      <w:trPr>
        <w:cantSplit/>
      </w:trPr>
      <w:tc>
        <w:tcPr>
          <w:tcW w:w="2388" w:type="dxa"/>
          <w:vMerge w:val="restart"/>
          <w:tcBorders>
            <w:top w:val="thickThinSmallGap" w:sz="24" w:space="0" w:color="auto"/>
            <w:left w:val="thickThinSmallGap" w:sz="24" w:space="0" w:color="auto"/>
            <w:bottom w:val="nil"/>
          </w:tcBorders>
          <w:shd w:val="clear" w:color="auto" w:fill="FFFFFF"/>
          <w:vAlign w:val="center"/>
        </w:tcPr>
        <w:p w14:paraId="5E7C246E" w14:textId="77777777" w:rsidR="00245796" w:rsidRDefault="00245796" w:rsidP="00245796">
          <w:pPr>
            <w:pStyle w:val="Header"/>
            <w:jc w:val="center"/>
            <w:rPr>
              <w:b/>
              <w:i/>
              <w:sz w:val="16"/>
            </w:rPr>
          </w:pPr>
          <w:r>
            <w:rPr>
              <w:b/>
              <w:i/>
              <w:noProof/>
              <w:sz w:val="16"/>
            </w:rPr>
            <w:drawing>
              <wp:inline distT="0" distB="0" distL="0" distR="0" wp14:anchorId="75BC83DB" wp14:editId="5C1B6CBB">
                <wp:extent cx="1377950" cy="1286510"/>
                <wp:effectExtent l="0" t="0" r="0" b="8890"/>
                <wp:docPr id="5" name="Picture 5" descr="Boy Scout of Americ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y Scout of America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286510"/>
                        </a:xfrm>
                        <a:prstGeom prst="rect">
                          <a:avLst/>
                        </a:prstGeom>
                        <a:noFill/>
                        <a:ln>
                          <a:noFill/>
                        </a:ln>
                        <a:effectLst/>
                      </pic:spPr>
                    </pic:pic>
                  </a:graphicData>
                </a:graphic>
              </wp:inline>
            </w:drawing>
          </w:r>
        </w:p>
      </w:tc>
      <w:tc>
        <w:tcPr>
          <w:tcW w:w="8340" w:type="dxa"/>
          <w:tcBorders>
            <w:top w:val="thickThinSmallGap" w:sz="24" w:space="0" w:color="auto"/>
            <w:bottom w:val="nil"/>
            <w:right w:val="thickThinSmallGap" w:sz="24" w:space="0" w:color="auto"/>
          </w:tcBorders>
          <w:shd w:val="clear" w:color="auto" w:fill="FFFFFF"/>
          <w:vAlign w:val="center"/>
        </w:tcPr>
        <w:p w14:paraId="5B8E7424" w14:textId="77777777" w:rsidR="00245796" w:rsidRDefault="00245796" w:rsidP="00245796">
          <w:pPr>
            <w:pStyle w:val="Header"/>
            <w:jc w:val="center"/>
            <w:rPr>
              <w:b/>
              <w:spacing w:val="60"/>
              <w:sz w:val="16"/>
            </w:rPr>
          </w:pPr>
        </w:p>
        <w:p w14:paraId="030A5D4D" w14:textId="77777777" w:rsidR="00245796" w:rsidRPr="00344FAE" w:rsidRDefault="00245796" w:rsidP="00245796">
          <w:pPr>
            <w:pStyle w:val="Header"/>
            <w:jc w:val="center"/>
            <w:rPr>
              <w:rFonts w:ascii="Arial Black" w:hAnsi="Arial Black"/>
              <w:b/>
              <w:color w:val="262626" w:themeColor="text1" w:themeTint="D9"/>
              <w:sz w:val="112"/>
              <w:szCs w:val="11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112"/>
              <w:szCs w:val="112"/>
              <w14:shadow w14:blurRad="0" w14:dist="38100" w14:dir="2700000" w14:sx="100000" w14:sy="100000" w14:kx="0" w14:ky="0" w14:algn="bl">
                <w14:schemeClr w14:val="accent5"/>
              </w14:shadow>
              <w14:textOutline w14:w="6731" w14:cap="flat" w14:cmpd="sng" w14:algn="ctr">
                <w14:solidFill>
                  <w14:srgbClr w14:val="0066CC"/>
                </w14:solidFill>
                <w14:prstDash w14:val="solid"/>
                <w14:round/>
              </w14:textOutline>
            </w:rPr>
            <w:t>T</w:t>
          </w:r>
          <w:r w:rsidRPr="00344FAE">
            <w:rPr>
              <w:rFonts w:ascii="Arial Black" w:hAnsi="Arial Black"/>
              <w:b/>
              <w:color w:val="262626" w:themeColor="text1" w:themeTint="D9"/>
              <w:sz w:val="112"/>
              <w:szCs w:val="112"/>
              <w14:shadow w14:blurRad="0" w14:dist="38100" w14:dir="2700000" w14:sx="100000" w14:sy="100000" w14:kx="0" w14:ky="0" w14:algn="bl">
                <w14:schemeClr w14:val="accent5"/>
              </w14:shadow>
              <w14:textOutline w14:w="6731" w14:cap="flat" w14:cmpd="sng" w14:algn="ctr">
                <w14:solidFill>
                  <w14:srgbClr w14:val="0066CC"/>
                </w14:solidFill>
                <w14:prstDash w14:val="solid"/>
                <w14:round/>
              </w14:textOutline>
            </w:rPr>
            <w:t>ROOP 7272</w:t>
          </w:r>
        </w:p>
        <w:p w14:paraId="3FAA0CBE" w14:textId="77777777" w:rsidR="00245796" w:rsidRDefault="00245796" w:rsidP="00245796">
          <w:pPr>
            <w:pStyle w:val="Header"/>
            <w:jc w:val="center"/>
            <w:rPr>
              <w:b/>
              <w:i/>
              <w:sz w:val="16"/>
            </w:rPr>
          </w:pPr>
          <w:r w:rsidRPr="00344FAE">
            <w:rPr>
              <w:rFonts w:ascii="Arial Black" w:hAnsi="Arial Black"/>
              <w:b/>
              <w:color w:val="262626" w:themeColor="text1" w:themeTint="D9"/>
              <w:sz w:val="40"/>
              <w14:shadow w14:blurRad="0" w14:dist="38100" w14:dir="2700000" w14:sx="100000" w14:sy="100000" w14:kx="0" w14:ky="0" w14:algn="bl">
                <w14:schemeClr w14:val="accent5"/>
              </w14:shadow>
              <w14:textOutline w14:w="6731" w14:cap="flat" w14:cmpd="sng" w14:algn="ctr">
                <w14:solidFill>
                  <w14:srgbClr w14:val="0066CC"/>
                </w14:solidFill>
                <w14:prstDash w14:val="solid"/>
                <w14:round/>
              </w14:textOutline>
            </w:rPr>
            <w:t>Rancho Santa Margarita, CA</w:t>
          </w:r>
        </w:p>
      </w:tc>
    </w:tr>
    <w:tr w:rsidR="00245796" w14:paraId="3DD37F04" w14:textId="77777777" w:rsidTr="00245796">
      <w:trPr>
        <w:cantSplit/>
        <w:trHeight w:val="80"/>
      </w:trPr>
      <w:tc>
        <w:tcPr>
          <w:tcW w:w="2388" w:type="dxa"/>
          <w:vMerge/>
          <w:tcBorders>
            <w:top w:val="nil"/>
            <w:left w:val="thickThinSmallGap" w:sz="24" w:space="0" w:color="auto"/>
            <w:bottom w:val="thickThinSmallGap" w:sz="24" w:space="0" w:color="auto"/>
          </w:tcBorders>
          <w:shd w:val="clear" w:color="auto" w:fill="FFFFFF"/>
          <w:vAlign w:val="center"/>
        </w:tcPr>
        <w:p w14:paraId="16FE59FD" w14:textId="77777777" w:rsidR="00245796" w:rsidRDefault="00245796" w:rsidP="00245796">
          <w:pPr>
            <w:pStyle w:val="Header"/>
            <w:jc w:val="center"/>
            <w:rPr>
              <w:b/>
              <w:color w:val="0000FF"/>
              <w:spacing w:val="54"/>
              <w:sz w:val="16"/>
            </w:rPr>
          </w:pPr>
        </w:p>
      </w:tc>
      <w:tc>
        <w:tcPr>
          <w:tcW w:w="8340" w:type="dxa"/>
          <w:tcBorders>
            <w:top w:val="nil"/>
            <w:bottom w:val="thickThinSmallGap" w:sz="24" w:space="0" w:color="auto"/>
            <w:right w:val="thickThinSmallGap" w:sz="24" w:space="0" w:color="auto"/>
          </w:tcBorders>
          <w:shd w:val="clear" w:color="auto" w:fill="FFFFFF"/>
          <w:vAlign w:val="center"/>
        </w:tcPr>
        <w:p w14:paraId="36CEFD2D" w14:textId="77777777" w:rsidR="00245796" w:rsidRPr="00850EBB" w:rsidRDefault="00245796" w:rsidP="00245796">
          <w:pPr>
            <w:pStyle w:val="Header"/>
            <w:jc w:val="center"/>
            <w:rPr>
              <w:b/>
              <w:sz w:val="23"/>
            </w:rPr>
          </w:pPr>
          <w:r w:rsidRPr="00245796">
            <w:rPr>
              <w:b/>
              <w:color w:val="auto"/>
              <w:sz w:val="23"/>
            </w:rPr>
            <w:t>“For God and Country”</w:t>
          </w:r>
        </w:p>
      </w:tc>
    </w:tr>
  </w:tbl>
  <w:p w14:paraId="45AD71E3" w14:textId="77777777" w:rsidR="003A3831" w:rsidRDefault="003A3831">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A5C97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A305D"/>
    <w:multiLevelType w:val="hybridMultilevel"/>
    <w:tmpl w:val="3B720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714440">
    <w:abstractNumId w:val="1"/>
  </w:num>
  <w:num w:numId="2" w16cid:durableId="146007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739"/>
    <w:rsid w:val="0013599E"/>
    <w:rsid w:val="00150934"/>
    <w:rsid w:val="0016652F"/>
    <w:rsid w:val="001C7C96"/>
    <w:rsid w:val="00245796"/>
    <w:rsid w:val="002C1399"/>
    <w:rsid w:val="002C168D"/>
    <w:rsid w:val="002F6589"/>
    <w:rsid w:val="0032287F"/>
    <w:rsid w:val="00324402"/>
    <w:rsid w:val="0032541E"/>
    <w:rsid w:val="0034000E"/>
    <w:rsid w:val="003A3831"/>
    <w:rsid w:val="004D4163"/>
    <w:rsid w:val="005C286B"/>
    <w:rsid w:val="005C614D"/>
    <w:rsid w:val="005F2135"/>
    <w:rsid w:val="0063367D"/>
    <w:rsid w:val="007057DD"/>
    <w:rsid w:val="00781098"/>
    <w:rsid w:val="007C6739"/>
    <w:rsid w:val="00802346"/>
    <w:rsid w:val="008C57C4"/>
    <w:rsid w:val="00927B8A"/>
    <w:rsid w:val="00997EDC"/>
    <w:rsid w:val="00997F30"/>
    <w:rsid w:val="009B12AD"/>
    <w:rsid w:val="009E2458"/>
    <w:rsid w:val="00A35710"/>
    <w:rsid w:val="00A50929"/>
    <w:rsid w:val="00AA4602"/>
    <w:rsid w:val="00AA4838"/>
    <w:rsid w:val="00B700DE"/>
    <w:rsid w:val="00B70D9F"/>
    <w:rsid w:val="00BC1053"/>
    <w:rsid w:val="00C4120C"/>
    <w:rsid w:val="00C629BA"/>
    <w:rsid w:val="00C76F7D"/>
    <w:rsid w:val="00CB0D52"/>
    <w:rsid w:val="00CE7B52"/>
    <w:rsid w:val="00D03D71"/>
    <w:rsid w:val="00D051DA"/>
    <w:rsid w:val="00D36517"/>
    <w:rsid w:val="00D928E6"/>
    <w:rsid w:val="00DB23C6"/>
    <w:rsid w:val="00DF65C6"/>
    <w:rsid w:val="00E30381"/>
    <w:rsid w:val="00E311EE"/>
    <w:rsid w:val="00EB504E"/>
    <w:rsid w:val="00EE0D5D"/>
    <w:rsid w:val="00F1090D"/>
    <w:rsid w:val="00F548FE"/>
    <w:rsid w:val="00FC17F3"/>
    <w:rsid w:val="00FD6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EE7D76"/>
  <w15:docId w15:val="{0A4F4E2C-6E97-4BC1-8CF0-1CE2E607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FF0000"/>
      <w:sz w:val="24"/>
    </w:rPr>
  </w:style>
  <w:style w:type="paragraph" w:styleId="Heading1">
    <w:name w:val="heading 1"/>
    <w:basedOn w:val="Normal"/>
    <w:qFormat/>
    <w:rsid w:val="00EE0D5D"/>
    <w:pPr>
      <w:spacing w:before="100" w:beforeAutospacing="1" w:after="100" w:afterAutospacing="1"/>
      <w:outlineLvl w:val="0"/>
    </w:pPr>
    <w:rPr>
      <w:rFonts w:ascii="Times New Roman" w:hAnsi="Times New Roman"/>
      <w:b/>
      <w:bCs/>
      <w:color w:val="000000"/>
      <w:kern w:val="36"/>
      <w:sz w:val="48"/>
      <w:szCs w:val="48"/>
    </w:rPr>
  </w:style>
  <w:style w:type="paragraph" w:styleId="Heading3">
    <w:name w:val="heading 3"/>
    <w:basedOn w:val="Normal"/>
    <w:qFormat/>
    <w:rsid w:val="00EE0D5D"/>
    <w:pPr>
      <w:spacing w:before="100" w:beforeAutospacing="1" w:after="100" w:afterAutospacing="1"/>
      <w:outlineLvl w:val="2"/>
    </w:pPr>
    <w:rPr>
      <w:rFonts w:ascii="Times New Roman" w:hAnsi="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E-mailSignature">
    <w:name w:val="E-mail Signature"/>
    <w:basedOn w:val="Normal"/>
  </w:style>
  <w:style w:type="character" w:styleId="Hyperlink">
    <w:name w:val="Hyperlink"/>
    <w:rsid w:val="00EE0D5D"/>
    <w:rPr>
      <w:color w:val="993300"/>
      <w:u w:val="single"/>
    </w:rPr>
  </w:style>
  <w:style w:type="paragraph" w:styleId="NormalWeb">
    <w:name w:val="Normal (Web)"/>
    <w:basedOn w:val="Normal"/>
    <w:uiPriority w:val="99"/>
    <w:rsid w:val="00EE0D5D"/>
    <w:pPr>
      <w:spacing w:before="100" w:beforeAutospacing="1" w:after="100" w:afterAutospacing="1"/>
    </w:pPr>
    <w:rPr>
      <w:rFonts w:ascii="Times New Roman" w:hAnsi="Times New Roman"/>
      <w:color w:val="000000"/>
      <w:szCs w:val="24"/>
    </w:rPr>
  </w:style>
  <w:style w:type="paragraph" w:styleId="BalloonText">
    <w:name w:val="Balloon Text"/>
    <w:basedOn w:val="Normal"/>
    <w:link w:val="BalloonTextChar"/>
    <w:rsid w:val="00802346"/>
    <w:rPr>
      <w:rFonts w:ascii="Lucida Grande" w:hAnsi="Lucida Grande"/>
      <w:sz w:val="18"/>
      <w:szCs w:val="18"/>
    </w:rPr>
  </w:style>
  <w:style w:type="character" w:customStyle="1" w:styleId="BalloonTextChar">
    <w:name w:val="Balloon Text Char"/>
    <w:link w:val="BalloonText"/>
    <w:rsid w:val="00802346"/>
    <w:rPr>
      <w:rFonts w:ascii="Lucida Grande" w:hAnsi="Lucida Grande"/>
      <w:color w:val="FF0000"/>
      <w:sz w:val="18"/>
      <w:szCs w:val="18"/>
    </w:rPr>
  </w:style>
  <w:style w:type="character" w:customStyle="1" w:styleId="HeaderChar">
    <w:name w:val="Header Char"/>
    <w:basedOn w:val="DefaultParagraphFont"/>
    <w:link w:val="Header"/>
    <w:rsid w:val="00245796"/>
    <w:rPr>
      <w:rFonts w:ascii="Arial" w:hAnsi="Arial"/>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couts\TROOP%20623%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C9B52-69AC-4BC6-8CDB-17EEEFEB6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TROOP 623 LETTERHEAD.dot</Template>
  <TotalTime>1</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Boy Scout Rank Requirements</vt:lpstr>
    </vt:vector>
  </TitlesOfParts>
  <Company>Unknown Organization</Company>
  <LinksUpToDate>false</LinksUpToDate>
  <CharactersWithSpaces>4395</CharactersWithSpaces>
  <SharedDoc>false</SharedDoc>
  <HLinks>
    <vt:vector size="12" baseType="variant">
      <vt:variant>
        <vt:i4>196617</vt:i4>
      </vt:variant>
      <vt:variant>
        <vt:i4>2181</vt:i4>
      </vt:variant>
      <vt:variant>
        <vt:i4>1025</vt:i4>
      </vt:variant>
      <vt:variant>
        <vt:i4>1</vt:i4>
      </vt:variant>
      <vt:variant>
        <vt:lpwstr>exphorsa</vt:lpwstr>
      </vt:variant>
      <vt:variant>
        <vt:lpwstr/>
      </vt:variant>
      <vt:variant>
        <vt:i4>65641</vt:i4>
      </vt:variant>
      <vt:variant>
        <vt:i4>6840</vt:i4>
      </vt:variant>
      <vt:variant>
        <vt:i4>1026</vt:i4>
      </vt:variant>
      <vt:variant>
        <vt:i4>1</vt:i4>
      </vt:variant>
      <vt:variant>
        <vt:lpwstr>Boy Scout of America Seal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 Scout Rank Requirements</dc:title>
  <dc:creator>Thom Spratt</dc:creator>
  <cp:lastModifiedBy>Tim Kramer</cp:lastModifiedBy>
  <cp:revision>2</cp:revision>
  <cp:lastPrinted>2014-09-01T20:57:00Z</cp:lastPrinted>
  <dcterms:created xsi:type="dcterms:W3CDTF">2023-04-12T17:22:00Z</dcterms:created>
  <dcterms:modified xsi:type="dcterms:W3CDTF">2023-04-12T17:22:00Z</dcterms:modified>
</cp:coreProperties>
</file>